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D0C" w:rsidRPr="00B10071" w:rsidRDefault="00B10071" w:rsidP="00B10071">
      <w:pPr>
        <w:jc w:val="center"/>
        <w:rPr>
          <w:rFonts w:ascii="Times" w:eastAsia="Times New Roman" w:hAnsi="Times" w:cs="Times New Roman"/>
          <w:lang w:eastAsia="en-US"/>
        </w:rPr>
      </w:pPr>
      <w:r w:rsidRPr="00B10071">
        <w:rPr>
          <w:rFonts w:ascii="Times" w:eastAsia="Times New Roman" w:hAnsi="Times" w:cs="Times New Roman"/>
          <w:lang w:eastAsia="en-US"/>
        </w:rPr>
        <w:t>Five ways to address Change:</w:t>
      </w:r>
    </w:p>
    <w:p w:rsidR="00B10071" w:rsidRPr="00B10071" w:rsidRDefault="00B10071" w:rsidP="00B10071">
      <w:pPr>
        <w:jc w:val="center"/>
        <w:rPr>
          <w:rFonts w:ascii="Times" w:eastAsia="Times New Roman" w:hAnsi="Times" w:cs="Times New Roman"/>
          <w:lang w:eastAsia="en-US"/>
        </w:rPr>
      </w:pPr>
    </w:p>
    <w:p w:rsidR="00B10071" w:rsidRDefault="00B10071" w:rsidP="00B10071">
      <w:pPr>
        <w:pStyle w:val="ListParagraph"/>
        <w:numPr>
          <w:ilvl w:val="0"/>
          <w:numId w:val="2"/>
        </w:numPr>
      </w:pPr>
      <w:r>
        <w:t xml:space="preserve">Creating a Technology Leadership team. Formed by a staff member from each subject/Department in the school.  </w:t>
      </w:r>
    </w:p>
    <w:p w:rsidR="00B10071" w:rsidRDefault="00B10071" w:rsidP="00B10071">
      <w:pPr>
        <w:pStyle w:val="ListParagraph"/>
        <w:numPr>
          <w:ilvl w:val="1"/>
          <w:numId w:val="2"/>
        </w:numPr>
      </w:pPr>
      <w:r>
        <w:t xml:space="preserve">The vision would be to have one member from all subject areas and departments in the school to come together and discuss the new or potentially new programs for the district.  In this Team members would present if they have used technology and to what capacity.  The Director of IT for the District should be in attendance with what new </w:t>
      </w:r>
      <w:r w:rsidR="00F21695">
        <w:t>initiatives</w:t>
      </w:r>
      <w:r>
        <w:t xml:space="preserve"> are being presented.  </w:t>
      </w:r>
    </w:p>
    <w:p w:rsidR="00F21695" w:rsidRDefault="00F21695" w:rsidP="00F21695">
      <w:pPr>
        <w:pStyle w:val="ListParagraph"/>
        <w:ind w:left="1440"/>
      </w:pPr>
    </w:p>
    <w:p w:rsidR="00F21695" w:rsidRDefault="00F21695" w:rsidP="00F21695">
      <w:pPr>
        <w:pStyle w:val="ListParagraph"/>
        <w:numPr>
          <w:ilvl w:val="0"/>
          <w:numId w:val="2"/>
        </w:numPr>
      </w:pPr>
      <w:r>
        <w:t>Technology Bulletin Board</w:t>
      </w:r>
    </w:p>
    <w:p w:rsidR="00F21695" w:rsidRDefault="00F21695" w:rsidP="00F21695">
      <w:pPr>
        <w:pStyle w:val="ListParagraph"/>
        <w:numPr>
          <w:ilvl w:val="1"/>
          <w:numId w:val="2"/>
        </w:numPr>
      </w:pPr>
      <w:r>
        <w:t>This is for the students within the classroom.  Each week/month (However you want to do it) students</w:t>
      </w:r>
      <w:r w:rsidR="006607FA">
        <w:t xml:space="preserve"> or teacher</w:t>
      </w:r>
      <w:r>
        <w:t xml:space="preserve"> will re</w:t>
      </w:r>
      <w:r w:rsidR="006607FA">
        <w:t>search new technology and post the info on a bulletin board in classroom.  Teach can connect new technology and how it can be used or is used within the subject taught.</w:t>
      </w:r>
    </w:p>
    <w:p w:rsidR="006607FA" w:rsidRDefault="006607FA" w:rsidP="006607FA">
      <w:pPr>
        <w:pStyle w:val="ListParagraph"/>
        <w:ind w:left="1440"/>
      </w:pPr>
    </w:p>
    <w:p w:rsidR="006607FA" w:rsidRDefault="006607FA" w:rsidP="006607FA">
      <w:pPr>
        <w:pStyle w:val="ListParagraph"/>
        <w:numPr>
          <w:ilvl w:val="0"/>
          <w:numId w:val="2"/>
        </w:numPr>
      </w:pPr>
      <w:r>
        <w:t xml:space="preserve">Classroom blogs. </w:t>
      </w:r>
    </w:p>
    <w:p w:rsidR="006607FA" w:rsidRDefault="006607FA" w:rsidP="006607FA">
      <w:pPr>
        <w:pStyle w:val="ListParagraph"/>
        <w:numPr>
          <w:ilvl w:val="1"/>
          <w:numId w:val="2"/>
        </w:numPr>
      </w:pPr>
      <w:r>
        <w:t xml:space="preserve">This is something that is currently being incorporated at our school to the point of teachers, departments, counselors, graduating classes, and School Administration blog about legislative, and budgetary info within the state and district.  Teachers can blog assignments; HW, brief updates, and incorporate discussion through the blog. </w:t>
      </w:r>
    </w:p>
    <w:p w:rsidR="006607FA" w:rsidRDefault="006607FA" w:rsidP="006607FA">
      <w:pPr>
        <w:pStyle w:val="ListParagraph"/>
        <w:ind w:left="1440"/>
      </w:pPr>
    </w:p>
    <w:p w:rsidR="006607FA" w:rsidRDefault="006607FA" w:rsidP="006607FA">
      <w:pPr>
        <w:pStyle w:val="ListParagraph"/>
        <w:numPr>
          <w:ilvl w:val="0"/>
          <w:numId w:val="2"/>
        </w:numPr>
      </w:pPr>
      <w:r>
        <w:t xml:space="preserve">Teacher Tech forum.  </w:t>
      </w:r>
    </w:p>
    <w:p w:rsidR="0067204A" w:rsidRDefault="006607FA" w:rsidP="006607FA">
      <w:pPr>
        <w:pStyle w:val="ListParagraph"/>
        <w:numPr>
          <w:ilvl w:val="1"/>
          <w:numId w:val="2"/>
        </w:numPr>
      </w:pPr>
      <w:r>
        <w:t xml:space="preserve">For teachers who struggle with technology, want to incorporate technology in the classroom, or want to stay updated with the district (or just have a general interest), Districts can create, online forums, FAQ’s, or instructions that will allow teachers to tap in to all sorts of resources provided by colleagues.  The Forum could be a gateway to networking </w:t>
      </w:r>
      <w:r w:rsidR="0067204A">
        <w:t>integration of technologies in the classroom.</w:t>
      </w:r>
    </w:p>
    <w:p w:rsidR="0067204A" w:rsidRDefault="0067204A" w:rsidP="0067204A">
      <w:pPr>
        <w:pStyle w:val="ListParagraph"/>
        <w:ind w:left="1440"/>
      </w:pPr>
    </w:p>
    <w:p w:rsidR="0067204A" w:rsidRDefault="0067204A" w:rsidP="0067204A">
      <w:pPr>
        <w:pStyle w:val="ListParagraph"/>
        <w:numPr>
          <w:ilvl w:val="0"/>
          <w:numId w:val="2"/>
        </w:numPr>
      </w:pPr>
      <w:r>
        <w:t xml:space="preserve"> Parent technology nights.</w:t>
      </w:r>
    </w:p>
    <w:p w:rsidR="0067204A" w:rsidRDefault="0067204A" w:rsidP="0067204A">
      <w:pPr>
        <w:pStyle w:val="ListParagraph"/>
        <w:numPr>
          <w:ilvl w:val="1"/>
          <w:numId w:val="2"/>
        </w:numPr>
      </w:pPr>
      <w:r>
        <w:t xml:space="preserve">If districts are incorporating the newest technology they should make it available for parents to understand this as well.  </w:t>
      </w:r>
      <w:proofErr w:type="spellStart"/>
      <w:r>
        <w:t>Kapp</w:t>
      </w:r>
      <w:proofErr w:type="spellEnd"/>
      <w:r>
        <w:t xml:space="preserve"> discussed the resistance of technology and said there are ways to facilitating change.  One way is to get everyone on the same page.  Everyone includes PARENTS!! Allow for tech training nights so they can become educated.  </w:t>
      </w:r>
      <w:bookmarkStart w:id="0" w:name="_GoBack"/>
      <w:bookmarkEnd w:id="0"/>
    </w:p>
    <w:p w:rsidR="006607FA" w:rsidRDefault="006607FA" w:rsidP="0067204A">
      <w:pPr>
        <w:pStyle w:val="ListParagraph"/>
      </w:pPr>
      <w:r>
        <w:t xml:space="preserve">  </w:t>
      </w:r>
    </w:p>
    <w:p w:rsidR="006607FA" w:rsidRDefault="006607FA" w:rsidP="006607FA"/>
    <w:p w:rsidR="006607FA" w:rsidRDefault="006607FA" w:rsidP="006607FA"/>
    <w:p w:rsidR="006607FA" w:rsidRDefault="006607FA" w:rsidP="006607FA">
      <w:pPr>
        <w:pStyle w:val="ListParagraph"/>
        <w:ind w:left="1440"/>
      </w:pPr>
    </w:p>
    <w:p w:rsidR="006607FA" w:rsidRDefault="006607FA" w:rsidP="006607FA">
      <w:pPr>
        <w:pStyle w:val="ListParagraph"/>
        <w:ind w:left="1440"/>
      </w:pPr>
    </w:p>
    <w:p w:rsidR="00F21695" w:rsidRDefault="00F21695" w:rsidP="00F21695">
      <w:r>
        <w:t>=</w:t>
      </w:r>
    </w:p>
    <w:p w:rsidR="00F21695" w:rsidRPr="00B10071" w:rsidRDefault="00F21695" w:rsidP="00F21695"/>
    <w:sectPr w:rsidR="00F21695" w:rsidRPr="00B10071" w:rsidSect="00ED53C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673576"/>
    <w:multiLevelType w:val="multilevel"/>
    <w:tmpl w:val="48C41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6A01CBF"/>
    <w:multiLevelType w:val="hybridMultilevel"/>
    <w:tmpl w:val="1430E2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463"/>
    <w:rsid w:val="005D0D0C"/>
    <w:rsid w:val="006607FA"/>
    <w:rsid w:val="0067204A"/>
    <w:rsid w:val="007E3008"/>
    <w:rsid w:val="00B10071"/>
    <w:rsid w:val="00D84463"/>
    <w:rsid w:val="00ED53CA"/>
    <w:rsid w:val="00F2169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43A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0C"/>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07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D0C"/>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0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774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ADCE2-97CA-014E-8546-2249255CF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298</Words>
  <Characters>1703</Characters>
  <Application>Microsoft Macintosh Word</Application>
  <DocSecurity>0</DocSecurity>
  <Lines>14</Lines>
  <Paragraphs>3</Paragraphs>
  <ScaleCrop>false</ScaleCrop>
  <Company>Hempfield School District</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 Knights</dc:creator>
  <cp:keywords/>
  <dc:description/>
  <cp:lastModifiedBy>Black Knights</cp:lastModifiedBy>
  <cp:revision>1</cp:revision>
  <dcterms:created xsi:type="dcterms:W3CDTF">2012-02-06T15:58:00Z</dcterms:created>
  <dcterms:modified xsi:type="dcterms:W3CDTF">2012-02-06T17:36:00Z</dcterms:modified>
</cp:coreProperties>
</file>